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C" w:rsidRPr="0057209C" w:rsidRDefault="00ED60DC">
      <w:pPr>
        <w:rPr>
          <w:b/>
        </w:rPr>
      </w:pPr>
      <w:r w:rsidRPr="0057209C">
        <w:rPr>
          <w:b/>
        </w:rPr>
        <w:t>Awards Committee Report 2014</w:t>
      </w:r>
    </w:p>
    <w:p w:rsidR="00ED60DC" w:rsidRDefault="00ED60DC"/>
    <w:p w:rsidR="00ED60DC" w:rsidRDefault="00ED60DC">
      <w:r>
        <w:t xml:space="preserve">In 2014, the awards committee began seeking nominations in April. The committee consisted of Tom Monaco (chair), Larry </w:t>
      </w:r>
      <w:proofErr w:type="spellStart"/>
      <w:r>
        <w:t>Lichthardt</w:t>
      </w:r>
      <w:proofErr w:type="spellEnd"/>
      <w:r>
        <w:t xml:space="preserve">, Ashley Hansen, President Shane Green, and Past President </w:t>
      </w:r>
      <w:r w:rsidR="00C466D3">
        <w:fldChar w:fldCharType="begin"/>
      </w:r>
      <w:r w:rsidR="00C466D3">
        <w:instrText xml:space="preserve"> CONTACT _Con-396A47F8E48 </w:instrText>
      </w:r>
      <w:r w:rsidR="00C466D3">
        <w:fldChar w:fldCharType="separate"/>
      </w:r>
      <w:r w:rsidRPr="00ED60DC">
        <w:rPr>
          <w:noProof/>
        </w:rPr>
        <w:t>Linden Greenhalgh</w:t>
      </w:r>
      <w:r w:rsidR="00C466D3">
        <w:rPr>
          <w:noProof/>
        </w:rPr>
        <w:fldChar w:fldCharType="end"/>
      </w:r>
      <w:r>
        <w:t xml:space="preserve">. With this committee we were able to cast a broad net across the BLM, NRCS, County Extension, and producers. </w:t>
      </w:r>
    </w:p>
    <w:p w:rsidR="00ED60DC" w:rsidRDefault="00ED60DC"/>
    <w:p w:rsidR="0057209C" w:rsidRDefault="0057209C"/>
    <w:p w:rsidR="0057209C" w:rsidRPr="00C466D3" w:rsidRDefault="0057209C">
      <w:pPr>
        <w:rPr>
          <w:b/>
          <w:u w:val="single"/>
        </w:rPr>
      </w:pPr>
      <w:r w:rsidRPr="00C466D3">
        <w:rPr>
          <w:b/>
          <w:u w:val="single"/>
        </w:rPr>
        <w:t>Winners for 2014 included:</w:t>
      </w:r>
    </w:p>
    <w:p w:rsidR="0057209C" w:rsidRDefault="0057209C"/>
    <w:p w:rsidR="0057209C" w:rsidRPr="0057209C" w:rsidRDefault="0057209C">
      <w:pPr>
        <w:rPr>
          <w:b/>
        </w:rPr>
      </w:pPr>
      <w:r w:rsidRPr="0057209C">
        <w:rPr>
          <w:b/>
        </w:rPr>
        <w:t>Rancher of the Year</w:t>
      </w:r>
    </w:p>
    <w:p w:rsidR="0057209C" w:rsidRDefault="0057209C">
      <w:r>
        <w:t xml:space="preserve">Colby and McKenzie Pace, Half Circle Cross Ranch, </w:t>
      </w:r>
      <w:proofErr w:type="spellStart"/>
      <w:r>
        <w:t>Coalville</w:t>
      </w:r>
      <w:proofErr w:type="spellEnd"/>
      <w:r>
        <w:t>, Utah.</w:t>
      </w:r>
    </w:p>
    <w:p w:rsidR="0057209C" w:rsidRDefault="0057209C">
      <w:r>
        <w:t xml:space="preserve">Reed and </w:t>
      </w:r>
      <w:proofErr w:type="spellStart"/>
      <w:r>
        <w:t>Jeralene</w:t>
      </w:r>
      <w:proofErr w:type="spellEnd"/>
      <w:r>
        <w:t xml:space="preserve"> </w:t>
      </w:r>
      <w:proofErr w:type="spellStart"/>
      <w:r>
        <w:t>Groll</w:t>
      </w:r>
      <w:proofErr w:type="spellEnd"/>
      <w:r w:rsidR="008E0ED9">
        <w:t xml:space="preserve">, </w:t>
      </w:r>
      <w:proofErr w:type="spellStart"/>
      <w:r w:rsidR="008E0ED9">
        <w:t>Gr</w:t>
      </w:r>
      <w:r>
        <w:t>oll</w:t>
      </w:r>
      <w:proofErr w:type="spellEnd"/>
      <w:r>
        <w:t xml:space="preserve"> Land and Livestock, Randolph, Utah</w:t>
      </w:r>
    </w:p>
    <w:p w:rsidR="0057209C" w:rsidRDefault="0057209C"/>
    <w:p w:rsidR="0057209C" w:rsidRPr="0057209C" w:rsidRDefault="0057209C">
      <w:pPr>
        <w:rPr>
          <w:b/>
        </w:rPr>
      </w:pPr>
      <w:r w:rsidRPr="0057209C">
        <w:rPr>
          <w:b/>
        </w:rPr>
        <w:t>Outstanding Young Range Professional</w:t>
      </w:r>
    </w:p>
    <w:p w:rsidR="008E0ED9" w:rsidRDefault="00C466D3">
      <w:r>
        <w:fldChar w:fldCharType="begin"/>
      </w:r>
      <w:r>
        <w:instrText xml:space="preserve"> CONTACT _Con-396A47F8DAF </w:instrText>
      </w:r>
      <w:r>
        <w:fldChar w:fldCharType="separate"/>
      </w:r>
      <w:r w:rsidR="0057209C" w:rsidRPr="0057209C">
        <w:rPr>
          <w:noProof/>
        </w:rPr>
        <w:t>Jamin Johanson</w:t>
      </w:r>
      <w:r>
        <w:rPr>
          <w:noProof/>
        </w:rPr>
        <w:fldChar w:fldCharType="end"/>
      </w:r>
      <w:r w:rsidR="0057209C">
        <w:t>, NRCS, Richfield</w:t>
      </w:r>
    </w:p>
    <w:p w:rsidR="0057209C" w:rsidRDefault="008E0ED9">
      <w:bookmarkStart w:id="0" w:name="_GoBack"/>
      <w:r>
        <w:t>Jeff Reese, BLM, Cedar City</w:t>
      </w:r>
    </w:p>
    <w:bookmarkEnd w:id="0"/>
    <w:p w:rsidR="0057209C" w:rsidRDefault="0057209C"/>
    <w:p w:rsidR="0057209C" w:rsidRPr="0057209C" w:rsidRDefault="0057209C">
      <w:pPr>
        <w:rPr>
          <w:b/>
        </w:rPr>
      </w:pPr>
      <w:r w:rsidRPr="0057209C">
        <w:rPr>
          <w:b/>
        </w:rPr>
        <w:t>Range Manager of the Year</w:t>
      </w:r>
    </w:p>
    <w:p w:rsidR="00ED60DC" w:rsidRDefault="0057209C">
      <w:r>
        <w:t>Troy Forrest, UDAF, UGIP, Salt Lake City.</w:t>
      </w:r>
    </w:p>
    <w:p w:rsidR="00ED60DC" w:rsidRDefault="00ED60DC"/>
    <w:p w:rsidR="00ED60DC" w:rsidRDefault="00ED60DC"/>
    <w:sectPr w:rsidR="00ED60DC" w:rsidSect="00ED60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C"/>
    <w:rsid w:val="00483784"/>
    <w:rsid w:val="0057209C"/>
    <w:rsid w:val="005C0DCA"/>
    <w:rsid w:val="007A7B67"/>
    <w:rsid w:val="007F3B92"/>
    <w:rsid w:val="008E0ED9"/>
    <w:rsid w:val="00C466D3"/>
    <w:rsid w:val="00DF4D09"/>
    <w:rsid w:val="00ED6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87D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87D8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87D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87D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87D8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87D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USDA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Monaco</dc:creator>
  <cp:lastModifiedBy>mdeeter</cp:lastModifiedBy>
  <cp:revision>2</cp:revision>
  <dcterms:created xsi:type="dcterms:W3CDTF">2014-11-18T00:18:00Z</dcterms:created>
  <dcterms:modified xsi:type="dcterms:W3CDTF">2014-11-18T00:18:00Z</dcterms:modified>
</cp:coreProperties>
</file>